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BA" w:rsidRDefault="00E87D32">
      <w:pPr>
        <w:pStyle w:val="10"/>
        <w:keepNext/>
        <w:keepLines/>
        <w:shd w:val="clear" w:color="auto" w:fill="auto"/>
        <w:ind w:left="40"/>
      </w:pPr>
      <w:bookmarkStart w:id="0" w:name="bookmark0"/>
      <w:r>
        <w:t>ПРОТОКОЛ № 1</w:t>
      </w:r>
      <w:bookmarkEnd w:id="0"/>
    </w:p>
    <w:p w:rsidR="000925BA" w:rsidRDefault="00E87D32">
      <w:pPr>
        <w:pStyle w:val="30"/>
        <w:shd w:val="clear" w:color="auto" w:fill="auto"/>
        <w:spacing w:after="287"/>
        <w:ind w:left="40"/>
      </w:pPr>
      <w:r>
        <w:t>Об утверждении отчета о результатах итогового общественного</w:t>
      </w:r>
      <w:r>
        <w:br/>
        <w:t>обсуждения проекта муниципальной программы поселении</w:t>
      </w:r>
      <w:r>
        <w:br/>
        <w:t>«Формирование современной городской среды» МР «</w:t>
      </w:r>
      <w:r w:rsidR="001C083A">
        <w:t>Сергокалинский</w:t>
      </w:r>
      <w:r>
        <w:br/>
        <w:t>район» с учётом предложений заявителей на 2019-202</w:t>
      </w:r>
      <w:r w:rsidR="001C083A">
        <w:t xml:space="preserve">4 </w:t>
      </w:r>
      <w:r>
        <w:t>годы.</w:t>
      </w:r>
    </w:p>
    <w:p w:rsidR="000925BA" w:rsidRDefault="00E87D32">
      <w:pPr>
        <w:pStyle w:val="20"/>
        <w:shd w:val="clear" w:color="auto" w:fill="auto"/>
        <w:tabs>
          <w:tab w:val="left" w:pos="6908"/>
        </w:tabs>
        <w:spacing w:before="0" w:after="164" w:line="280" w:lineRule="exact"/>
      </w:pPr>
      <w:r>
        <w:t xml:space="preserve">с. </w:t>
      </w:r>
      <w:r>
        <w:t>Сергокала</w:t>
      </w:r>
      <w:r>
        <w:tab/>
        <w:t>28 марта 2019 г.</w:t>
      </w:r>
    </w:p>
    <w:p w:rsidR="000925BA" w:rsidRDefault="00E87D32" w:rsidP="001C083A">
      <w:pPr>
        <w:pStyle w:val="20"/>
        <w:shd w:val="clear" w:color="auto" w:fill="auto"/>
        <w:spacing w:before="0" w:after="0" w:line="338" w:lineRule="exact"/>
        <w:ind w:firstLine="380"/>
      </w:pPr>
      <w:r>
        <w:t>Место, дата и время итогового общественного обсуждения проекта муниципальной программы «Формирование современной городской среды» в МО «село Сергокала» на 2019 г. в актовом зале администрации МР «</w:t>
      </w:r>
      <w:r w:rsidR="001C083A">
        <w:t>Сергокалинский</w:t>
      </w:r>
      <w:r>
        <w:t xml:space="preserve"> район» по адресу: </w:t>
      </w:r>
      <w:r>
        <w:t>РД, сел. у л. 317 Стрелковой дивизии, № 9, (1-й этаж), 28 марта 2019 года в 10 часов 00 мин. Состав общественной комиссии для организации общественного обсуждения проекта муниципальной программы «Формирование современной городской среды» поселений МР «</w:t>
      </w:r>
      <w:r w:rsidR="001C083A">
        <w:t>Сергокалинский</w:t>
      </w:r>
      <w:r>
        <w:t xml:space="preserve"> район» на 2019-202</w:t>
      </w:r>
      <w:r w:rsidR="001C083A">
        <w:t>4</w:t>
      </w:r>
      <w:r>
        <w:t xml:space="preserve"> г.г.,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среды» утверждён Постановлением администраци</w:t>
      </w:r>
      <w:r>
        <w:t>и МР «</w:t>
      </w:r>
      <w:r w:rsidR="001C083A">
        <w:t>Сергокалинский</w:t>
      </w:r>
      <w:r>
        <w:t xml:space="preserve"> район» от 28 марта 2019 года №65 «О внесении изменений в постановление Администрации МР «</w:t>
      </w:r>
      <w:r w:rsidR="001C083A">
        <w:t>Сергокалинский</w:t>
      </w:r>
      <w:r>
        <w:t xml:space="preserve"> район» от 30.11.2017 г. №267 «Об утверждении муниципальной программы «Формирование современной городской среды в МР «</w:t>
      </w:r>
      <w:r w:rsidR="001C083A">
        <w:t>Сергокалинский</w:t>
      </w:r>
      <w:r>
        <w:t xml:space="preserve"> район» на 2018-2022 г.г.».</w:t>
      </w:r>
    </w:p>
    <w:p w:rsidR="000925BA" w:rsidRDefault="00E87D32" w:rsidP="001C083A">
      <w:pPr>
        <w:pStyle w:val="20"/>
        <w:shd w:val="clear" w:color="auto" w:fill="auto"/>
        <w:spacing w:before="0" w:after="167" w:line="338" w:lineRule="exact"/>
      </w:pPr>
      <w:r>
        <w:t>Всего членов комиссии: 8 (восемь) членов комиссии.</w:t>
      </w:r>
    </w:p>
    <w:p w:rsidR="000925BA" w:rsidRDefault="00E87D32">
      <w:pPr>
        <w:pStyle w:val="30"/>
        <w:shd w:val="clear" w:color="auto" w:fill="auto"/>
        <w:spacing w:after="280" w:line="280" w:lineRule="exact"/>
        <w:jc w:val="both"/>
      </w:pPr>
      <w:r>
        <w:t>Присутствовали:</w:t>
      </w:r>
    </w:p>
    <w:p w:rsidR="000925BA" w:rsidRDefault="00E87D32">
      <w:pPr>
        <w:pStyle w:val="10"/>
        <w:keepNext/>
        <w:keepLines/>
        <w:shd w:val="clear" w:color="auto" w:fill="auto"/>
        <w:jc w:val="both"/>
      </w:pPr>
      <w:bookmarkStart w:id="1" w:name="bookmark1"/>
      <w:r>
        <w:t>П</w:t>
      </w:r>
      <w:r>
        <w:t>редседател</w:t>
      </w:r>
      <w:r>
        <w:t>ь комиссии:</w:t>
      </w:r>
      <w:bookmarkEnd w:id="1"/>
    </w:p>
    <w:p w:rsidR="000925BA" w:rsidRDefault="00E87D32">
      <w:pPr>
        <w:pStyle w:val="20"/>
        <w:shd w:val="clear" w:color="auto" w:fill="auto"/>
        <w:spacing w:before="0" w:after="0" w:line="338" w:lineRule="exact"/>
      </w:pPr>
      <w:r>
        <w:rPr>
          <w:rStyle w:val="21"/>
        </w:rPr>
        <w:t xml:space="preserve">Омаров М.А. </w:t>
      </w:r>
      <w:r>
        <w:t>- Глава администрации МР «</w:t>
      </w:r>
      <w:r w:rsidR="001C083A">
        <w:t>Сергокалинский</w:t>
      </w:r>
      <w:r>
        <w:t xml:space="preserve"> район».</w:t>
      </w:r>
    </w:p>
    <w:p w:rsidR="000925BA" w:rsidRDefault="00E87D32">
      <w:pPr>
        <w:pStyle w:val="30"/>
        <w:shd w:val="clear" w:color="auto" w:fill="auto"/>
        <w:spacing w:after="0"/>
        <w:jc w:val="both"/>
      </w:pPr>
      <w:r>
        <w:t>Зам. председателя комиссии:</w:t>
      </w:r>
    </w:p>
    <w:p w:rsidR="000925BA" w:rsidRDefault="00E87D32">
      <w:pPr>
        <w:pStyle w:val="20"/>
        <w:shd w:val="clear" w:color="auto" w:fill="auto"/>
        <w:spacing w:before="0" w:after="0" w:line="338" w:lineRule="exact"/>
      </w:pPr>
      <w:r>
        <w:rPr>
          <w:rStyle w:val="21"/>
        </w:rPr>
        <w:t xml:space="preserve">Меджидов Б.А. </w:t>
      </w:r>
      <w:r>
        <w:t>- руководитель аппарата администр</w:t>
      </w:r>
      <w:r>
        <w:t xml:space="preserve">ации </w:t>
      </w:r>
      <w:r>
        <w:rPr>
          <w:rStyle w:val="21"/>
        </w:rPr>
        <w:t xml:space="preserve">МР </w:t>
      </w:r>
      <w:r>
        <w:t>«</w:t>
      </w:r>
      <w:r w:rsidR="001C083A">
        <w:t>Сергокалинский</w:t>
      </w:r>
      <w:r>
        <w:t xml:space="preserve"> район».</w:t>
      </w:r>
    </w:p>
    <w:p w:rsidR="000925BA" w:rsidRDefault="00E87D32">
      <w:pPr>
        <w:pStyle w:val="30"/>
        <w:shd w:val="clear" w:color="auto" w:fill="auto"/>
        <w:spacing w:after="0"/>
        <w:jc w:val="both"/>
      </w:pPr>
      <w:r>
        <w:t>Сек</w:t>
      </w:r>
      <w:r>
        <w:t>ре</w:t>
      </w:r>
      <w:r>
        <w:t>та</w:t>
      </w:r>
      <w:r>
        <w:t>р</w:t>
      </w:r>
      <w:r>
        <w:t>ь ко</w:t>
      </w:r>
      <w:r>
        <w:t>миссии:</w:t>
      </w:r>
    </w:p>
    <w:p w:rsidR="000925BA" w:rsidRDefault="00E87D32">
      <w:pPr>
        <w:pStyle w:val="20"/>
        <w:shd w:val="clear" w:color="auto" w:fill="auto"/>
        <w:spacing w:before="0" w:after="303" w:line="338" w:lineRule="exact"/>
        <w:jc w:val="left"/>
      </w:pPr>
      <w:r>
        <w:rPr>
          <w:rStyle w:val="21"/>
        </w:rPr>
        <w:t xml:space="preserve">Османова </w:t>
      </w:r>
      <w:r>
        <w:t>У.М.-зам. главы администрации МР «</w:t>
      </w:r>
      <w:r w:rsidR="00995ADE">
        <w:t>Сергокалинский</w:t>
      </w:r>
      <w:r>
        <w:t xml:space="preserve"> район» по экономическим вопросам.</w:t>
      </w:r>
    </w:p>
    <w:p w:rsidR="000925BA" w:rsidRDefault="00E87D32">
      <w:pPr>
        <w:pStyle w:val="10"/>
        <w:keepNext/>
        <w:keepLines/>
        <w:shd w:val="clear" w:color="auto" w:fill="auto"/>
        <w:spacing w:line="335" w:lineRule="exact"/>
        <w:jc w:val="both"/>
      </w:pPr>
      <w:bookmarkStart w:id="2" w:name="bookmark2"/>
      <w:r>
        <w:t>Члены комиссии:</w:t>
      </w:r>
      <w:bookmarkEnd w:id="2"/>
    </w:p>
    <w:p w:rsidR="000925BA" w:rsidRDefault="00E87D32">
      <w:pPr>
        <w:pStyle w:val="20"/>
        <w:shd w:val="clear" w:color="auto" w:fill="auto"/>
        <w:spacing w:before="0" w:after="0" w:line="335" w:lineRule="exact"/>
        <w:jc w:val="left"/>
      </w:pPr>
      <w:r>
        <w:rPr>
          <w:rStyle w:val="21"/>
        </w:rPr>
        <w:t xml:space="preserve">Умаров З.Б. </w:t>
      </w:r>
      <w:r>
        <w:t>- зам. главы администрации МР «</w:t>
      </w:r>
      <w:r w:rsidR="00995ADE">
        <w:t>Сергокалинский</w:t>
      </w:r>
      <w:r>
        <w:t xml:space="preserve"> район». </w:t>
      </w:r>
      <w:r>
        <w:rPr>
          <w:rStyle w:val="21"/>
        </w:rPr>
        <w:t xml:space="preserve">Аледзиева П.Т. </w:t>
      </w:r>
      <w:r>
        <w:t xml:space="preserve">- </w:t>
      </w:r>
      <w:r>
        <w:t>председатель собрания депутатов МР «</w:t>
      </w:r>
      <w:r w:rsidR="00995ADE">
        <w:t>Сергокалинский</w:t>
      </w:r>
      <w:r>
        <w:t xml:space="preserve"> район».</w:t>
      </w:r>
    </w:p>
    <w:p w:rsidR="000925BA" w:rsidRDefault="00E87D32">
      <w:pPr>
        <w:pStyle w:val="20"/>
        <w:shd w:val="clear" w:color="auto" w:fill="auto"/>
        <w:spacing w:before="0" w:after="0" w:line="335" w:lineRule="exact"/>
        <w:jc w:val="left"/>
      </w:pPr>
      <w:r>
        <w:rPr>
          <w:rStyle w:val="21"/>
        </w:rPr>
        <w:t xml:space="preserve">Алхасов М.Х. </w:t>
      </w:r>
      <w:r>
        <w:t>- начальник отдела архитектуры, градостроительства и земельным вопросам администрации МР</w:t>
      </w:r>
      <w:r w:rsidR="00995ADE">
        <w:t xml:space="preserve"> </w:t>
      </w:r>
      <w:r>
        <w:t>«Сергокалинский район».</w:t>
      </w:r>
    </w:p>
    <w:p w:rsidR="000925BA" w:rsidRDefault="00E87D32">
      <w:pPr>
        <w:pStyle w:val="20"/>
        <w:shd w:val="clear" w:color="auto" w:fill="auto"/>
        <w:spacing w:before="0" w:after="344" w:line="335" w:lineRule="exact"/>
        <w:jc w:val="left"/>
      </w:pPr>
      <w:r>
        <w:rPr>
          <w:rStyle w:val="21"/>
        </w:rPr>
        <w:t xml:space="preserve">Магомедова З.И. </w:t>
      </w:r>
      <w:r>
        <w:t xml:space="preserve">- Глава администрации </w:t>
      </w:r>
      <w:r>
        <w:rPr>
          <w:lang w:val="en-US" w:eastAsia="en-US" w:bidi="en-US"/>
        </w:rPr>
        <w:t>C</w:t>
      </w:r>
      <w:r w:rsidR="00995ADE">
        <w:rPr>
          <w:lang w:eastAsia="en-US" w:bidi="en-US"/>
        </w:rPr>
        <w:t>П</w:t>
      </w:r>
      <w:r>
        <w:rPr>
          <w:rStyle w:val="21"/>
        </w:rPr>
        <w:t xml:space="preserve"> </w:t>
      </w:r>
      <w:r>
        <w:t xml:space="preserve">«сельсовет Сергокалинский». </w:t>
      </w:r>
      <w:r>
        <w:rPr>
          <w:rStyle w:val="21"/>
        </w:rPr>
        <w:lastRenderedPageBreak/>
        <w:t>А</w:t>
      </w:r>
      <w:r>
        <w:rPr>
          <w:rStyle w:val="21"/>
        </w:rPr>
        <w:t xml:space="preserve">хмедов М.А. </w:t>
      </w:r>
      <w:r>
        <w:t>- заместитель председателя Общественной палаты МР «Сергокалинский район».</w:t>
      </w:r>
    </w:p>
    <w:p w:rsidR="000925BA" w:rsidRDefault="00E87D32">
      <w:pPr>
        <w:pStyle w:val="20"/>
        <w:shd w:val="clear" w:color="auto" w:fill="auto"/>
        <w:spacing w:before="0" w:after="280" w:line="280" w:lineRule="exact"/>
        <w:jc w:val="left"/>
      </w:pPr>
      <w:r>
        <w:t>Кворум имеется. Комиссия правомочна.</w:t>
      </w:r>
    </w:p>
    <w:p w:rsidR="000925BA" w:rsidRDefault="00E87D32">
      <w:pPr>
        <w:pStyle w:val="20"/>
        <w:shd w:val="clear" w:color="auto" w:fill="auto"/>
        <w:spacing w:before="0" w:line="338" w:lineRule="exact"/>
        <w:jc w:val="left"/>
      </w:pPr>
      <w:r>
        <w:rPr>
          <w:rStyle w:val="21"/>
        </w:rPr>
        <w:t xml:space="preserve">Повестка дня: </w:t>
      </w:r>
      <w:r>
        <w:t>1. Об утверждении отчёта о результатах итогового обсуждения проекта муниципальной программы «Формирование современной г</w:t>
      </w:r>
      <w:r>
        <w:t>ородской среды» поселений МР «Сергокалинский район» на 2019-202</w:t>
      </w:r>
      <w:r w:rsidR="00995ADE">
        <w:t>4</w:t>
      </w:r>
      <w:r>
        <w:t xml:space="preserve"> г.г.</w:t>
      </w:r>
    </w:p>
    <w:p w:rsidR="000925BA" w:rsidRDefault="00E87D32">
      <w:pPr>
        <w:pStyle w:val="20"/>
        <w:shd w:val="clear" w:color="auto" w:fill="auto"/>
        <w:spacing w:before="0" w:line="338" w:lineRule="exact"/>
        <w:jc w:val="left"/>
      </w:pPr>
      <w:r>
        <w:rPr>
          <w:rStyle w:val="21"/>
        </w:rPr>
        <w:t xml:space="preserve">Слушали: </w:t>
      </w:r>
      <w:r>
        <w:t>Исаева И.Н. - начальник отдела ЖКХ администрации МР «Сергокалинский район». О результатах итогового обсуждения проекта муниципальной программы «Формирование современной городско</w:t>
      </w:r>
      <w:r>
        <w:t>й среды» поселений МР «Сергокалинский район» на 2019 год.</w:t>
      </w:r>
    </w:p>
    <w:p w:rsidR="000925BA" w:rsidRDefault="00E87D32">
      <w:pPr>
        <w:pStyle w:val="20"/>
        <w:shd w:val="clear" w:color="auto" w:fill="auto"/>
        <w:spacing w:before="0" w:line="338" w:lineRule="exact"/>
        <w:jc w:val="left"/>
      </w:pPr>
      <w:r>
        <w:rPr>
          <w:rStyle w:val="21"/>
        </w:rPr>
        <w:t xml:space="preserve">Выступили: </w:t>
      </w:r>
      <w:r>
        <w:t>Омаров М.А. - глава администрации МР «Сергокалинский район», сообщил об итогах общественного обсуждения проекта муниципальной программы «Формирование современной городской среды» на 2019-</w:t>
      </w:r>
      <w:r>
        <w:t>202</w:t>
      </w:r>
      <w:r w:rsidR="00995ADE">
        <w:t>4</w:t>
      </w:r>
      <w:r>
        <w:t xml:space="preserve"> г.г. Магомедов М.Р. - председатель совета ветеранов и совета старейшин Сергокалинского района, выступил с одобрением, включения обоих объектов в муниципальную программу «Формирование современной городской среды» поселений МР «Сергокалинский район» на </w:t>
      </w:r>
      <w:r>
        <w:t>2019 год и отметил важность реализации данных проектов для комфортной жизни населения района.</w:t>
      </w:r>
    </w:p>
    <w:p w:rsidR="000925BA" w:rsidRDefault="00E87D32">
      <w:pPr>
        <w:pStyle w:val="10"/>
        <w:keepNext/>
        <w:keepLines/>
        <w:shd w:val="clear" w:color="auto" w:fill="auto"/>
        <w:jc w:val="left"/>
      </w:pPr>
      <w:bookmarkStart w:id="3" w:name="bookmark3"/>
      <w:r>
        <w:t>РЕШИЛИ:</w:t>
      </w:r>
      <w:bookmarkEnd w:id="3"/>
    </w:p>
    <w:p w:rsidR="000925BA" w:rsidRDefault="00E87D32">
      <w:pPr>
        <w:pStyle w:val="2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338" w:lineRule="exact"/>
      </w:pPr>
      <w:r>
        <w:t>Утвердить Отчёт о результатах итогового общественного обсуждения</w:t>
      </w:r>
    </w:p>
    <w:p w:rsidR="000925BA" w:rsidRDefault="00E87D32">
      <w:pPr>
        <w:pStyle w:val="20"/>
        <w:shd w:val="clear" w:color="auto" w:fill="auto"/>
        <w:spacing w:before="0" w:after="0" w:line="338" w:lineRule="exact"/>
        <w:ind w:left="420"/>
        <w:jc w:val="left"/>
      </w:pPr>
      <w:r>
        <w:t>проекта муниципальной программы «Формирование современной городской среды» на 2019-202</w:t>
      </w:r>
      <w:r w:rsidR="00995ADE">
        <w:t>4</w:t>
      </w:r>
      <w:r>
        <w:t xml:space="preserve"> </w:t>
      </w:r>
      <w:r>
        <w:t>г.г.</w:t>
      </w:r>
    </w:p>
    <w:p w:rsidR="000925BA" w:rsidRDefault="00E87D32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before="0" w:after="0" w:line="338" w:lineRule="exact"/>
        <w:jc w:val="left"/>
      </w:pPr>
      <w:r>
        <w:t>Разместить Отчёт о результатах итогового общественного обсуждения проекта муниципальной программы «Формирование современной городской среды» на 2019-202</w:t>
      </w:r>
      <w:r w:rsidR="00995ADE">
        <w:t>4</w:t>
      </w:r>
      <w:r>
        <w:t xml:space="preserve"> г.г. на официальном сайте администрации МР «Сергокалинский район».</w:t>
      </w:r>
    </w:p>
    <w:p w:rsidR="000925BA" w:rsidRDefault="00E87D32">
      <w:pPr>
        <w:pStyle w:val="20"/>
        <w:shd w:val="clear" w:color="auto" w:fill="auto"/>
        <w:spacing w:before="0" w:after="0" w:line="338" w:lineRule="exact"/>
        <w:jc w:val="left"/>
      </w:pPr>
      <w:r>
        <w:t>ГОЛОСОВАЛИ: «За» - 8 членов ко</w:t>
      </w:r>
      <w:r>
        <w:t>миссии, «против» - нет, «воздержался» - нет.</w:t>
      </w:r>
    </w:p>
    <w:p w:rsidR="000925BA" w:rsidRDefault="00E87D32">
      <w:pPr>
        <w:pStyle w:val="20"/>
        <w:shd w:val="clear" w:color="auto" w:fill="auto"/>
        <w:spacing w:before="0" w:after="0" w:line="338" w:lineRule="exact"/>
        <w:jc w:val="left"/>
        <w:sectPr w:rsidR="000925BA">
          <w:pgSz w:w="11900" w:h="16840"/>
          <w:pgMar w:top="1230" w:right="911" w:bottom="1403" w:left="1395" w:header="0" w:footer="3" w:gutter="0"/>
          <w:cols w:space="720"/>
          <w:noEndnote/>
          <w:docGrid w:linePitch="360"/>
        </w:sectPr>
      </w:pPr>
      <w:r>
        <w:t>Принимается единогласно. Работа заседания общественной комиссии завершено 28.03.2019</w:t>
      </w:r>
      <w:r w:rsidR="00995ADE">
        <w:t xml:space="preserve"> </w:t>
      </w:r>
      <w:r>
        <w:t>г. в 1</w:t>
      </w:r>
      <w:r>
        <w:t>1 часов 00 минут по московскому времени.</w:t>
      </w:r>
    </w:p>
    <w:p w:rsidR="000925BA" w:rsidRDefault="00E87D32">
      <w:pPr>
        <w:pStyle w:val="10"/>
        <w:keepNext/>
        <w:keepLines/>
        <w:shd w:val="clear" w:color="auto" w:fill="auto"/>
        <w:spacing w:after="7" w:line="280" w:lineRule="exact"/>
        <w:jc w:val="both"/>
      </w:pPr>
      <w:bookmarkStart w:id="4" w:name="bookmark4"/>
      <w:r>
        <w:lastRenderedPageBreak/>
        <w:t>Подписи:</w:t>
      </w:r>
      <w:bookmarkEnd w:id="4"/>
    </w:p>
    <w:p w:rsidR="000925BA" w:rsidRDefault="00E87D32">
      <w:pPr>
        <w:pStyle w:val="20"/>
        <w:shd w:val="clear" w:color="auto" w:fill="auto"/>
        <w:spacing w:before="0" w:after="0" w:line="677" w:lineRule="exact"/>
      </w:pPr>
      <w:r>
        <w:rPr>
          <w:noProof/>
          <w:lang w:bidi="ar-SA"/>
        </w:rPr>
        <w:drawing>
          <wp:anchor distT="100330" distB="0" distL="63500" distR="63500" simplePos="0" relativeHeight="377487104" behindDoc="1" locked="0" layoutInCell="1" allowOverlap="1">
            <wp:simplePos x="0" y="0"/>
            <wp:positionH relativeFrom="margin">
              <wp:posOffset>2208530</wp:posOffset>
            </wp:positionH>
            <wp:positionV relativeFrom="paragraph">
              <wp:posOffset>-283210</wp:posOffset>
            </wp:positionV>
            <wp:extent cx="2231390" cy="1304290"/>
            <wp:effectExtent l="0" t="0" r="0" b="0"/>
            <wp:wrapSquare wrapText="left"/>
            <wp:docPr id="2" name="Рисунок 2" descr="C:\Users\Zayk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yk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575945" distR="63500" simplePos="0" relativeHeight="377487105" behindDoc="1" locked="0" layoutInCell="1" allowOverlap="1">
                <wp:simplePos x="0" y="0"/>
                <wp:positionH relativeFrom="margin">
                  <wp:posOffset>4187825</wp:posOffset>
                </wp:positionH>
                <wp:positionV relativeFrom="paragraph">
                  <wp:posOffset>-31750</wp:posOffset>
                </wp:positionV>
                <wp:extent cx="1266190" cy="1727200"/>
                <wp:effectExtent l="0" t="0" r="381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5BA" w:rsidRDefault="00E87D32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маров М.А. Меджидов Б.А. ~Х)сманова У.М.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9.75pt;margin-top:-2.5pt;width:99.7pt;height:136pt;z-index:-125829375;visibility:visible;mso-wrap-style:square;mso-width-percent:0;mso-height-percent:0;mso-wrap-distance-left:45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ehqQIAAKo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" filled="f" stroked="f">
                <v:textbox style="mso-fit-shape-to-text:t" inset="0,0,0,0">
                  <w:txbxContent>
                    <w:p w:rsidR="000925BA" w:rsidRDefault="00E87D32">
                      <w:pPr>
                        <w:pStyle w:val="a4"/>
                        <w:shd w:val="clear" w:color="auto" w:fill="auto"/>
                      </w:pPr>
                      <w:r>
                        <w:t>маров М.А. Меджидов Б.А. ~Х)сманова У.М.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575945" distR="63500" simplePos="0" relativeHeight="377487106" behindDoc="1" locked="0" layoutInCell="1" allowOverlap="1">
            <wp:simplePos x="0" y="0"/>
            <wp:positionH relativeFrom="margin">
              <wp:posOffset>2004695</wp:posOffset>
            </wp:positionH>
            <wp:positionV relativeFrom="paragraph">
              <wp:posOffset>1051560</wp:posOffset>
            </wp:positionV>
            <wp:extent cx="3542030" cy="1810385"/>
            <wp:effectExtent l="0" t="0" r="1270" b="0"/>
            <wp:wrapSquare wrapText="left"/>
            <wp:docPr id="4" name="Рисунок 4" descr="C:\Users\Zayk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yk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</w:t>
      </w:r>
      <w:r>
        <w:t>едседатель комиссии Зам. Председателя комиссии Секретарь комиссии</w:t>
      </w:r>
    </w:p>
    <w:p w:rsidR="000925BA" w:rsidRDefault="00E87D32">
      <w:pPr>
        <w:pStyle w:val="10"/>
        <w:keepNext/>
        <w:keepLines/>
        <w:shd w:val="clear" w:color="auto" w:fill="auto"/>
        <w:spacing w:after="2544" w:line="280" w:lineRule="exact"/>
        <w:jc w:val="both"/>
      </w:pPr>
      <w:bookmarkStart w:id="5" w:name="bookmark5"/>
      <w:r>
        <w:t>Члены комиссии:</w:t>
      </w:r>
      <w:bookmarkEnd w:id="5"/>
    </w:p>
    <w:p w:rsidR="000925BA" w:rsidRDefault="00E87D32">
      <w:pPr>
        <w:pStyle w:val="20"/>
        <w:shd w:val="clear" w:color="auto" w:fill="auto"/>
        <w:spacing w:before="0" w:after="1084" w:line="280" w:lineRule="exact"/>
      </w:pPr>
      <w:r>
        <w:rPr>
          <w:noProof/>
          <w:lang w:bidi="ar-SA"/>
        </w:rPr>
        <w:drawing>
          <wp:anchor distT="0" distB="0" distL="63500" distR="660400" simplePos="0" relativeHeight="377487107" behindDoc="1" locked="0" layoutInCell="1" allowOverlap="1">
            <wp:simplePos x="0" y="0"/>
            <wp:positionH relativeFrom="margin">
              <wp:posOffset>2368550</wp:posOffset>
            </wp:positionH>
            <wp:positionV relativeFrom="paragraph">
              <wp:posOffset>-271780</wp:posOffset>
            </wp:positionV>
            <wp:extent cx="1256030" cy="628015"/>
            <wp:effectExtent l="0" t="0" r="1270" b="635"/>
            <wp:wrapSquare wrapText="right"/>
            <wp:docPr id="5" name="Рисунок 5" descr="C:\Users\Zayk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yk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Ахмедов М.А.</w:t>
      </w:r>
    </w:p>
    <w:p w:rsidR="000925BA" w:rsidRDefault="00E87D32">
      <w:pPr>
        <w:pStyle w:val="20"/>
        <w:shd w:val="clear" w:color="auto" w:fill="auto"/>
        <w:spacing w:before="0" w:after="0" w:line="331" w:lineRule="exact"/>
        <w:jc w:val="left"/>
      </w:pPr>
      <w:r>
        <w:t xml:space="preserve">Отчёт о результатах итогового общественного обсуждения проекта муниципальной программы «Формирование современной городской среды» поселений МР «Сергокалинский </w:t>
      </w:r>
      <w:r>
        <w:t>район» на 2019-202</w:t>
      </w:r>
      <w:r w:rsidR="00995ADE">
        <w:t>4</w:t>
      </w:r>
      <w:bookmarkStart w:id="6" w:name="_GoBack"/>
      <w:bookmarkEnd w:id="6"/>
      <w:r>
        <w:t xml:space="preserve"> годы.</w:t>
      </w:r>
    </w:p>
    <w:sectPr w:rsidR="000925BA">
      <w:pgSz w:w="11900" w:h="16840"/>
      <w:pgMar w:top="1332" w:right="928" w:bottom="1332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3A" w:rsidRDefault="001C083A">
      <w:r>
        <w:separator/>
      </w:r>
    </w:p>
  </w:endnote>
  <w:endnote w:type="continuationSeparator" w:id="0">
    <w:p w:rsidR="001C083A" w:rsidRDefault="001C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3A" w:rsidRDefault="001C083A"/>
  </w:footnote>
  <w:footnote w:type="continuationSeparator" w:id="0">
    <w:p w:rsidR="001C083A" w:rsidRDefault="001C08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23FF"/>
    <w:multiLevelType w:val="multilevel"/>
    <w:tmpl w:val="51BAC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BA"/>
    <w:rsid w:val="000925BA"/>
    <w:rsid w:val="001C083A"/>
    <w:rsid w:val="00995ADE"/>
    <w:rsid w:val="00E8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3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680" w:lineRule="exact"/>
      <w:ind w:firstLine="32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3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680" w:lineRule="exact"/>
      <w:ind w:firstLine="3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Zayka</dc:creator>
  <cp:lastModifiedBy>Zayka</cp:lastModifiedBy>
  <cp:revision>1</cp:revision>
  <cp:lastPrinted>2019-03-30T07:15:00Z</cp:lastPrinted>
  <dcterms:created xsi:type="dcterms:W3CDTF">2019-03-30T07:12:00Z</dcterms:created>
  <dcterms:modified xsi:type="dcterms:W3CDTF">2019-03-30T07:15:00Z</dcterms:modified>
</cp:coreProperties>
</file>